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7573E08C" w:rsidR="002F70E4" w:rsidRPr="000D600C" w:rsidRDefault="002F70E4" w:rsidP="007B24EE">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7B24EE" w:rsidRPr="007B24EE">
              <w:rPr>
                <w:rFonts w:cs="Arial"/>
              </w:rPr>
              <w:t>Part Demolition &amp; Refurbishment</w:t>
            </w:r>
            <w:r w:rsidR="007B24EE">
              <w:rPr>
                <w:rFonts w:cs="Arial"/>
              </w:rPr>
              <w:t xml:space="preserve"> including </w:t>
            </w:r>
            <w:r w:rsidR="007B24EE" w:rsidRPr="007B24EE">
              <w:rPr>
                <w:rFonts w:cs="Arial"/>
              </w:rPr>
              <w:t>rear first floor extension</w:t>
            </w:r>
            <w:r w:rsidR="007B24EE">
              <w:rPr>
                <w:rFonts w:cs="Arial"/>
              </w:rPr>
              <w:t xml:space="preserve"> and </w:t>
            </w:r>
            <w:r w:rsidR="007B24EE" w:rsidRPr="007B24EE">
              <w:rPr>
                <w:rFonts w:cs="Arial"/>
              </w:rPr>
              <w:t>converstion of an existing municipal building</w:t>
            </w:r>
            <w:r w:rsidR="007B24EE">
              <w:rPr>
                <w:rFonts w:cs="Arial"/>
              </w:rPr>
              <w:t xml:space="preserve"> </w:t>
            </w:r>
            <w:r w:rsidR="007B24EE" w:rsidRPr="007B24EE">
              <w:rPr>
                <w:rFonts w:cs="Arial"/>
              </w:rPr>
              <w:t>to 2 number apartment</w:t>
            </w:r>
            <w:r w:rsidR="007B24EE">
              <w:rPr>
                <w:rFonts w:cs="Arial"/>
              </w:rPr>
              <w:t xml:space="preserve"> </w:t>
            </w:r>
            <w:r w:rsidR="007B24EE" w:rsidRPr="007B24EE">
              <w:rPr>
                <w:rFonts w:cs="Arial"/>
              </w:rPr>
              <w:t>units at 58 Mayorstone Drive, Mayorstone, Limeric</w:t>
            </w:r>
            <w:r w:rsidR="007B24EE">
              <w:rPr>
                <w:rFonts w:cs="Arial"/>
              </w:rPr>
              <w:t>k</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9A2CB8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B24EE">
              <w:rPr>
                <w:noProof/>
              </w:rPr>
              <w:t>Limerick City and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1F6956A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B24EE">
              <w:rPr>
                <w:noProof/>
              </w:rPr>
              <w:t>County Hall, Dooradoyle, Limerick</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3892AB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B24EE">
              <w:rPr>
                <w:noProof/>
              </w:rPr>
              <w:t>Liam Ryan - Executive Engineer</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3D3F226"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7B24EE" w:rsidRPr="007B24EE">
              <w:rPr>
                <w:noProof/>
              </w:rPr>
              <w:t>Part Demolition &amp; Refurbishment including rear first floor extension and converstion of an existing municipal building to 2 number apartment units at 58 Mayorstone Drive, Mayorstone, Limerick</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A066D3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7B24EE">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5DD1D14"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7B24EE">
              <w:t>Liam Ryan - Executive Quantity Surveyor</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AB7E57F"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7B24EE">
              <w:rPr>
                <w:noProof/>
              </w:rPr>
              <w:t>100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07E3DE5D"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7B24EE">
              <w:rPr>
                <w:rFonts w:cs="Arial"/>
                <w:noProof/>
              </w:rPr>
              <w:t>All documents as uploaded to the eTender web portal</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6C28123"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1EE11F9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C518151"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B24EE">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3BA5C443"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B24EE">
              <w:rPr>
                <w:noProof/>
              </w:rPr>
              <w:t>Shannon Airport Weather Station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0ABF5EDD"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w:t>
            </w:r>
            <w:r w:rsidR="007B24EE">
              <w:rPr>
                <w:noProof/>
              </w:rPr>
              <w:t>2</w:t>
            </w:r>
            <w:r w:rsidRPr="000D600C">
              <w:rPr>
                <w:noProof/>
              </w:rPr>
              <w:t>%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20C1196E"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w:t>
            </w:r>
            <w:r w:rsidR="007B24EE">
              <w:rPr>
                <w:rFonts w:cs="Arial"/>
                <w:noProof/>
                <w:lang w:val="en-GB"/>
              </w:rPr>
              <w:t>6</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8D080AC"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B24EE">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C56FBC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B24EE">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00B2E3"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3523D8">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7AF94B4"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D92FDE">
              <w:rPr>
                <w:rFonts w:cs="Arial"/>
              </w:rPr>
              <w:t>of the relevant insurance indemnity limits stated in the Tender &amp; Schedule document</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D92FDE">
              <w:rPr>
                <w:rFonts w:cs="Arial"/>
                <w:noProof/>
              </w:rPr>
              <w:t>or the total of the amounts paid and projected to be paid to the Contractor under this contract whichever is greater</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129B836A"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74CE" w14:textId="77777777" w:rsidR="00900F12" w:rsidRDefault="00900F12">
      <w:r>
        <w:separator/>
      </w:r>
    </w:p>
  </w:endnote>
  <w:endnote w:type="continuationSeparator" w:id="0">
    <w:p w14:paraId="6D0F6969" w14:textId="77777777" w:rsidR="00900F12" w:rsidRDefault="0090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CCED" w14:textId="77777777" w:rsidR="00900F12" w:rsidRDefault="00900F12">
      <w:r>
        <w:separator/>
      </w:r>
    </w:p>
  </w:footnote>
  <w:footnote w:type="continuationSeparator" w:id="0">
    <w:p w14:paraId="30E02EDC" w14:textId="77777777" w:rsidR="00900F12" w:rsidRDefault="00900F12">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6C2"/>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3D8"/>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24EE"/>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0F12"/>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317D3"/>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A4150"/>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2FD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customXml" Target="../customXml/item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Limerick Email" ma:contentTypeID="0x0101000A35EC40462A19438A0D6ABCA41C395B00EEB0A7AE80314C4BB03525A6AB1113C5" ma:contentTypeVersion="20" ma:contentTypeDescription="" ma:contentTypeScope="" ma:versionID="cb466f0214c2c9fcdf6b2e2130b7f1ba">
  <xsd:schema xmlns:xsd="http://www.w3.org/2001/XMLSchema" xmlns:xs="http://www.w3.org/2001/XMLSchema" xmlns:p="http://schemas.microsoft.com/office/2006/metadata/properties" xmlns:ns2="8efb52a8-86af-420a-b243-9a528fe3c2b8" targetNamespace="http://schemas.microsoft.com/office/2006/metadata/properties" ma:root="true" ma:fieldsID="3287e1b0b79fe38a6303ad4f4187a616" ns2:_="">
    <xsd:import namespace="8efb52a8-86af-420a-b243-9a528fe3c2b8"/>
    <xsd:element name="properties">
      <xsd:complexType>
        <xsd:sequence>
          <xsd:element name="documentManagement">
            <xsd:complexType>
              <xsd:all>
                <xsd:element ref="ns2:EmailCc1" minOccurs="0"/>
                <xsd:element ref="ns2:EmailDate" minOccurs="0"/>
                <xsd:element ref="ns2:EmailSubject1" minOccurs="0"/>
                <xsd:element ref="ns2:EmailTo1" minOccurs="0"/>
                <xsd:element ref="ns2:HasAttachments" minOccurs="0"/>
                <xsd:element ref="ns2:Pilot_LibraryMetadataID" minOccurs="0"/>
                <xsd:element ref="ns2:Pilot_CustomTrigger" minOccurs="0"/>
                <xsd:element ref="ns2:Pilot_PII"/>
                <xsd:element ref="ns2:EmailFrom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EmailCc1" ma:index="8" nillable="true" ma:displayName="Cc" ma:internalName="EmailCc1" ma:readOnly="false">
      <xsd:simpleType>
        <xsd:restriction base="dms:Note">
          <xsd:maxLength value="255"/>
        </xsd:restriction>
      </xsd:simpleType>
    </xsd:element>
    <xsd:element name="EmailDate" ma:index="9" nillable="true" ma:displayName="Date" ma:format="DateOnly" ma:internalName="EmailDate" ma:readOnly="false">
      <xsd:simpleType>
        <xsd:restriction base="dms:DateTime"/>
      </xsd:simpleType>
    </xsd:element>
    <xsd:element name="EmailSubject1" ma:index="10" nillable="true" ma:displayName="Email Subject" ma:internalName="EmailSubject1" ma:readOnly="false">
      <xsd:simpleType>
        <xsd:restriction base="dms:Text">
          <xsd:maxLength value="255"/>
        </xsd:restriction>
      </xsd:simpleType>
    </xsd:element>
    <xsd:element name="EmailTo1" ma:index="11" nillable="true" ma:displayName="Email To" ma:internalName="EmailTo1" ma:readOnly="false">
      <xsd:simpleType>
        <xsd:restriction base="dms:Note">
          <xsd:maxLength value="255"/>
        </xsd:restriction>
      </xsd:simpleType>
    </xsd:element>
    <xsd:element name="HasAttachments" ma:index="12" nillable="true" ma:displayName="HasAttachments" ma:default="0" ma:internalName="HasAttachments" ma:readOnly="false">
      <xsd:simpleType>
        <xsd:restriction base="dms:Boolean"/>
      </xsd:simpleType>
    </xsd:element>
    <xsd:element name="Pilot_LibraryMetadataID" ma:index="13" nillable="true" ma:displayName="Library Metadata ID" ma:internalName="Pilot_LibraryMetadataID">
      <xsd:simpleType>
        <xsd:restriction base="dms:Text">
          <xsd:maxLength value="255"/>
        </xsd:restriction>
      </xsd:simpleType>
    </xsd:element>
    <xsd:element name="Pilot_CustomTrigger" ma:index="14" nillable="true" ma:displayName="Custom Trigger" ma:default="0" ma:internalName="Pilot_CustomTrigger">
      <xsd:simpleType>
        <xsd:restriction base="dms:Boolean"/>
      </xsd:simpleType>
    </xsd:element>
    <xsd:element name="Pilot_PII" ma:index="15" ma:displayName="Contains Personal Data" ma:format="Dropdown" ma:internalName="Pilot_PII" ma:readOnly="false">
      <xsd:simpleType>
        <xsd:union memberTypes="dms:Text">
          <xsd:simpleType>
            <xsd:restriction base="dms:Choice">
              <xsd:enumeration value="No"/>
              <xsd:enumeration value="Yes"/>
            </xsd:restriction>
          </xsd:simpleType>
        </xsd:union>
      </xsd:simpleType>
    </xsd:element>
    <xsd:element name="EmailFrom1" ma:index="16" nillable="true" ma:displayName="Email From" ma:internalName="EmailFrom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mailSubject1 xmlns="8efb52a8-86af-420a-b243-9a528fe3c2b8" xsi:nil="true"/>
    <Pilot_PII xmlns="8efb52a8-86af-420a-b243-9a528fe3c2b8"/>
    <EmailTo1 xmlns="8efb52a8-86af-420a-b243-9a528fe3c2b8" xsi:nil="true"/>
    <EmailFrom1 xmlns="8efb52a8-86af-420a-b243-9a528fe3c2b8" xsi:nil="true"/>
    <EmailCc1 xmlns="8efb52a8-86af-420a-b243-9a528fe3c2b8" xsi:nil="true"/>
    <Pilot_CustomTrigger xmlns="8efb52a8-86af-420a-b243-9a528fe3c2b8">false</Pilot_CustomTrigger>
    <EmailDate xmlns="8efb52a8-86af-420a-b243-9a528fe3c2b8" xsi:nil="true"/>
    <HasAttachments xmlns="8efb52a8-86af-420a-b243-9a528fe3c2b8">false</HasAttachments>
    <Pilot_LibraryMetadataID xmlns="8efb52a8-86af-420a-b243-9a528fe3c2b8" xsi:nil="true"/>
  </documentManagement>
</p:properties>
</file>

<file path=customXml/item5.xml><?xml version="1.0" encoding="utf-8"?>
<?mso-contentType ?>
<SharedContentType xmlns="Microsoft.SharePoint.Taxonomy.ContentTypeSync" SourceId="7e733a04-0821-4e76-9ae2-fc1dcfab5bc4" ContentTypeId="0x0101000A35EC40462A19438A0D6ABCA41C395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24C4194-50D0-4888-9995-352088C1A205}"/>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5.xml><?xml version="1.0" encoding="utf-8"?>
<ds:datastoreItem xmlns:ds="http://schemas.openxmlformats.org/officeDocument/2006/customXml" ds:itemID="{BC009F51-CEC3-4078-878B-8A366BB4D537}"/>
</file>

<file path=customXml/itemProps6.xml><?xml version="1.0" encoding="utf-8"?>
<ds:datastoreItem xmlns:ds="http://schemas.openxmlformats.org/officeDocument/2006/customXml" ds:itemID="{594D40AC-5212-4700-840F-6D5CCCE6B055}"/>
</file>

<file path=docProps/app.xml><?xml version="1.0" encoding="utf-8"?>
<Properties xmlns="http://schemas.openxmlformats.org/officeDocument/2006/extended-properties" xmlns:vt="http://schemas.openxmlformats.org/officeDocument/2006/docPropsVTypes">
  <Template>Normal</Template>
  <TotalTime>0</TotalTime>
  <Pages>8</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2026-07-02T10:44:00Z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0x0101000A35EC40462A19438A0D6ABCA41C395B00EEB0A7AE80314C4BB03525A6AB1113C5</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